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E0A7" w14:textId="77777777" w:rsidR="00414B3C" w:rsidRPr="00BE64AC" w:rsidRDefault="00414B3C" w:rsidP="00A76697">
      <w:pPr>
        <w:rPr>
          <w:sz w:val="21"/>
          <w:szCs w:val="21"/>
          <w:highlight w:val="yellow"/>
        </w:rPr>
      </w:pPr>
      <w:r w:rsidRPr="00BE64AC">
        <w:rPr>
          <w:sz w:val="21"/>
          <w:szCs w:val="21"/>
          <w:highlight w:val="yellow"/>
        </w:rPr>
        <w:t>Name</w:t>
      </w:r>
    </w:p>
    <w:p w14:paraId="4D25993E" w14:textId="425C1C73" w:rsidR="00B00479" w:rsidRPr="00BE64AC" w:rsidRDefault="00C94960" w:rsidP="00A76697">
      <w:pPr>
        <w:rPr>
          <w:sz w:val="21"/>
          <w:szCs w:val="21"/>
          <w:highlight w:val="yellow"/>
        </w:rPr>
      </w:pPr>
      <w:r w:rsidRPr="00BE64AC">
        <w:rPr>
          <w:sz w:val="21"/>
          <w:szCs w:val="21"/>
          <w:highlight w:val="yellow"/>
        </w:rPr>
        <w:t>Business</w:t>
      </w:r>
      <w:r w:rsidR="0013393D" w:rsidRPr="00BE64AC">
        <w:rPr>
          <w:sz w:val="21"/>
          <w:szCs w:val="21"/>
          <w:highlight w:val="yellow"/>
        </w:rPr>
        <w:t xml:space="preserve"> (if applicable)</w:t>
      </w:r>
    </w:p>
    <w:p w14:paraId="62A81604" w14:textId="70FC4626" w:rsidR="003472F3" w:rsidRPr="00BE64AC" w:rsidRDefault="00C94960" w:rsidP="00A76697">
      <w:pPr>
        <w:rPr>
          <w:sz w:val="21"/>
          <w:szCs w:val="21"/>
          <w:highlight w:val="yellow"/>
        </w:rPr>
      </w:pPr>
      <w:r w:rsidRPr="00BE64AC">
        <w:rPr>
          <w:sz w:val="21"/>
          <w:szCs w:val="21"/>
          <w:highlight w:val="yellow"/>
        </w:rPr>
        <w:t>Address</w:t>
      </w:r>
    </w:p>
    <w:p w14:paraId="10BAC128" w14:textId="4DD9643F" w:rsidR="003472F3" w:rsidRPr="00987B06" w:rsidRDefault="00C94960" w:rsidP="00A76697">
      <w:pPr>
        <w:rPr>
          <w:sz w:val="21"/>
          <w:szCs w:val="21"/>
        </w:rPr>
      </w:pPr>
      <w:r w:rsidRPr="00BE64AC">
        <w:rPr>
          <w:sz w:val="21"/>
          <w:szCs w:val="21"/>
          <w:highlight w:val="yellow"/>
        </w:rPr>
        <w:t>City, State</w:t>
      </w:r>
    </w:p>
    <w:p w14:paraId="0D0977C7" w14:textId="77777777" w:rsidR="00A76697" w:rsidRPr="00987B06" w:rsidRDefault="00A76697" w:rsidP="00A76697">
      <w:pPr>
        <w:rPr>
          <w:sz w:val="21"/>
          <w:szCs w:val="21"/>
        </w:rPr>
      </w:pPr>
    </w:p>
    <w:p w14:paraId="3F44C052" w14:textId="15264C9F" w:rsidR="00A76697" w:rsidRPr="00987B06" w:rsidRDefault="00E2786E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June </w:t>
      </w:r>
      <w:r w:rsidRPr="00987B06">
        <w:rPr>
          <w:sz w:val="21"/>
          <w:szCs w:val="21"/>
          <w:highlight w:val="yellow"/>
        </w:rPr>
        <w:t>XX</w:t>
      </w:r>
      <w:r w:rsidRPr="00987B06">
        <w:rPr>
          <w:sz w:val="21"/>
          <w:szCs w:val="21"/>
        </w:rPr>
        <w:t>, 2019</w:t>
      </w:r>
    </w:p>
    <w:p w14:paraId="4B92D804" w14:textId="77777777" w:rsidR="00A76697" w:rsidRPr="00987B06" w:rsidRDefault="00A76697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> </w:t>
      </w:r>
    </w:p>
    <w:p w14:paraId="5B75DD34" w14:textId="77096307" w:rsidR="00A76697" w:rsidRPr="00987B06" w:rsidRDefault="00A76697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The Honorable </w:t>
      </w:r>
      <w:r w:rsidR="00C94960" w:rsidRPr="00987B06">
        <w:rPr>
          <w:sz w:val="21"/>
          <w:szCs w:val="21"/>
        </w:rPr>
        <w:t>Elaine L. Chao</w:t>
      </w:r>
    </w:p>
    <w:p w14:paraId="53B4063B" w14:textId="77777777" w:rsidR="00A76697" w:rsidRPr="00987B06" w:rsidRDefault="00A76697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Secretary of </w:t>
      </w:r>
      <w:r w:rsidR="00A50CBF" w:rsidRPr="00987B06">
        <w:rPr>
          <w:sz w:val="21"/>
          <w:szCs w:val="21"/>
        </w:rPr>
        <w:t>Transportation</w:t>
      </w:r>
    </w:p>
    <w:p w14:paraId="3C5FE651" w14:textId="132F02E5" w:rsidR="00A76697" w:rsidRPr="00987B06" w:rsidRDefault="00A76697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>United S</w:t>
      </w:r>
      <w:r w:rsidR="00FF1783" w:rsidRPr="00987B06">
        <w:rPr>
          <w:sz w:val="21"/>
          <w:szCs w:val="21"/>
        </w:rPr>
        <w:t>t</w:t>
      </w:r>
      <w:r w:rsidRPr="00987B06">
        <w:rPr>
          <w:sz w:val="21"/>
          <w:szCs w:val="21"/>
        </w:rPr>
        <w:t>ates Department of Transportation</w:t>
      </w:r>
    </w:p>
    <w:p w14:paraId="461385F2" w14:textId="485F20CA" w:rsidR="00A50CBF" w:rsidRPr="00987B06" w:rsidRDefault="008D3F98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>1200 New Jersey Avenue</w:t>
      </w:r>
      <w:r w:rsidR="00E437DB" w:rsidRPr="00987B06">
        <w:rPr>
          <w:sz w:val="21"/>
          <w:szCs w:val="21"/>
        </w:rPr>
        <w:t xml:space="preserve"> SE</w:t>
      </w:r>
    </w:p>
    <w:p w14:paraId="76066A8E" w14:textId="6A4FE26B" w:rsidR="00E437DB" w:rsidRPr="00987B06" w:rsidRDefault="00E437DB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>Washington, DC</w:t>
      </w:r>
      <w:r w:rsidR="006E06EF" w:rsidRPr="00987B06">
        <w:rPr>
          <w:sz w:val="21"/>
          <w:szCs w:val="21"/>
        </w:rPr>
        <w:t xml:space="preserve"> </w:t>
      </w:r>
      <w:r w:rsidRPr="00987B06">
        <w:rPr>
          <w:sz w:val="21"/>
          <w:szCs w:val="21"/>
        </w:rPr>
        <w:t>20590</w:t>
      </w:r>
    </w:p>
    <w:p w14:paraId="6F32BB06" w14:textId="77777777" w:rsidR="00E437DB" w:rsidRPr="00987B06" w:rsidRDefault="00E437DB" w:rsidP="00A76697">
      <w:pPr>
        <w:rPr>
          <w:sz w:val="21"/>
          <w:szCs w:val="21"/>
        </w:rPr>
      </w:pPr>
    </w:p>
    <w:p w14:paraId="00E0846F" w14:textId="5E3F4A23" w:rsidR="003D6F6F" w:rsidRPr="00987B06" w:rsidRDefault="00E437DB" w:rsidP="008D0427">
      <w:pPr>
        <w:ind w:left="1440" w:hanging="1440"/>
        <w:rPr>
          <w:sz w:val="21"/>
          <w:szCs w:val="21"/>
        </w:rPr>
      </w:pPr>
      <w:r w:rsidRPr="00987B06">
        <w:rPr>
          <w:sz w:val="21"/>
          <w:szCs w:val="21"/>
        </w:rPr>
        <w:t>Subject:</w:t>
      </w:r>
      <w:r w:rsidRPr="00987B06">
        <w:rPr>
          <w:sz w:val="21"/>
          <w:szCs w:val="21"/>
        </w:rPr>
        <w:tab/>
        <w:t xml:space="preserve">Letter of Support </w:t>
      </w:r>
      <w:r w:rsidR="001E52A1" w:rsidRPr="00987B06">
        <w:rPr>
          <w:sz w:val="21"/>
          <w:szCs w:val="21"/>
        </w:rPr>
        <w:t>–</w:t>
      </w:r>
      <w:r w:rsidR="002C60EB" w:rsidRPr="00987B06">
        <w:rPr>
          <w:sz w:val="21"/>
          <w:szCs w:val="21"/>
        </w:rPr>
        <w:t xml:space="preserve"> </w:t>
      </w:r>
      <w:r w:rsidR="00B946FE" w:rsidRPr="00987B06">
        <w:rPr>
          <w:sz w:val="21"/>
          <w:szCs w:val="21"/>
        </w:rPr>
        <w:t>U</w:t>
      </w:r>
      <w:r w:rsidR="00BE64AC">
        <w:rPr>
          <w:sz w:val="21"/>
          <w:szCs w:val="21"/>
        </w:rPr>
        <w:t>.</w:t>
      </w:r>
      <w:r w:rsidR="00B946FE" w:rsidRPr="00987B06">
        <w:rPr>
          <w:sz w:val="21"/>
          <w:szCs w:val="21"/>
        </w:rPr>
        <w:t>S</w:t>
      </w:r>
      <w:r w:rsidR="00BE64AC">
        <w:rPr>
          <w:sz w:val="21"/>
          <w:szCs w:val="21"/>
        </w:rPr>
        <w:t>.</w:t>
      </w:r>
      <w:r w:rsidR="003403C8" w:rsidRPr="00987B06">
        <w:rPr>
          <w:sz w:val="21"/>
          <w:szCs w:val="21"/>
        </w:rPr>
        <w:t xml:space="preserve"> </w:t>
      </w:r>
      <w:r w:rsidR="0013393D" w:rsidRPr="00987B06">
        <w:rPr>
          <w:sz w:val="21"/>
          <w:szCs w:val="21"/>
        </w:rPr>
        <w:t xml:space="preserve">Highway 14 </w:t>
      </w:r>
      <w:r w:rsidR="00EA5F41" w:rsidRPr="00987B06">
        <w:rPr>
          <w:sz w:val="21"/>
          <w:szCs w:val="21"/>
        </w:rPr>
        <w:t>Four</w:t>
      </w:r>
      <w:r w:rsidR="007F5FE6" w:rsidRPr="00987B06">
        <w:rPr>
          <w:sz w:val="21"/>
          <w:szCs w:val="21"/>
        </w:rPr>
        <w:t>-L</w:t>
      </w:r>
      <w:r w:rsidR="00C94960" w:rsidRPr="00987B06">
        <w:rPr>
          <w:sz w:val="21"/>
          <w:szCs w:val="21"/>
        </w:rPr>
        <w:t>ane Expansion</w:t>
      </w:r>
      <w:r w:rsidR="008D0427" w:rsidRPr="00987B06">
        <w:rPr>
          <w:sz w:val="21"/>
          <w:szCs w:val="21"/>
        </w:rPr>
        <w:t xml:space="preserve"> Project </w:t>
      </w:r>
    </w:p>
    <w:p w14:paraId="083DD5AF" w14:textId="404543BB" w:rsidR="00E437DB" w:rsidRPr="00987B06" w:rsidRDefault="003D6F6F" w:rsidP="003D6F6F">
      <w:pPr>
        <w:ind w:left="1440"/>
        <w:rPr>
          <w:sz w:val="21"/>
          <w:szCs w:val="21"/>
        </w:rPr>
      </w:pPr>
      <w:r w:rsidRPr="00987B06">
        <w:rPr>
          <w:sz w:val="21"/>
          <w:szCs w:val="21"/>
        </w:rPr>
        <w:t xml:space="preserve">Better Utilizing Infrastructure to Leverage Development (BUILD) </w:t>
      </w:r>
      <w:r w:rsidR="008D0427" w:rsidRPr="00987B06">
        <w:rPr>
          <w:sz w:val="21"/>
          <w:szCs w:val="21"/>
        </w:rPr>
        <w:t>Funding Application</w:t>
      </w:r>
    </w:p>
    <w:p w14:paraId="4C3E7F2E" w14:textId="77777777" w:rsidR="008D0427" w:rsidRPr="00987B06" w:rsidRDefault="008D0427" w:rsidP="008D0427">
      <w:pPr>
        <w:ind w:left="1440" w:hanging="1440"/>
        <w:rPr>
          <w:sz w:val="21"/>
          <w:szCs w:val="21"/>
        </w:rPr>
      </w:pPr>
    </w:p>
    <w:p w14:paraId="14A1F256" w14:textId="2E2752D8" w:rsidR="008D0427" w:rsidRPr="00987B06" w:rsidRDefault="008D0427" w:rsidP="008D0427">
      <w:pPr>
        <w:ind w:left="1440" w:hanging="1440"/>
        <w:rPr>
          <w:sz w:val="21"/>
          <w:szCs w:val="21"/>
        </w:rPr>
      </w:pPr>
      <w:r w:rsidRPr="00987B06">
        <w:rPr>
          <w:sz w:val="21"/>
          <w:szCs w:val="21"/>
        </w:rPr>
        <w:t xml:space="preserve">Dear Secretary </w:t>
      </w:r>
      <w:r w:rsidR="0014462D" w:rsidRPr="00987B06">
        <w:rPr>
          <w:sz w:val="21"/>
          <w:szCs w:val="21"/>
        </w:rPr>
        <w:t>Chao</w:t>
      </w:r>
      <w:r w:rsidRPr="00987B06">
        <w:rPr>
          <w:sz w:val="21"/>
          <w:szCs w:val="21"/>
        </w:rPr>
        <w:t>:</w:t>
      </w:r>
    </w:p>
    <w:p w14:paraId="7FC7860A" w14:textId="77777777" w:rsidR="008D0427" w:rsidRPr="00987B06" w:rsidRDefault="008D0427" w:rsidP="008D0427">
      <w:pPr>
        <w:rPr>
          <w:sz w:val="21"/>
          <w:szCs w:val="21"/>
        </w:rPr>
      </w:pPr>
    </w:p>
    <w:p w14:paraId="1EF58AE0" w14:textId="6F481859" w:rsidR="00506DAF" w:rsidRPr="00987B06" w:rsidRDefault="003472F3" w:rsidP="008D0427">
      <w:pPr>
        <w:rPr>
          <w:sz w:val="21"/>
          <w:szCs w:val="21"/>
        </w:rPr>
      </w:pPr>
      <w:r w:rsidRPr="00987B06">
        <w:rPr>
          <w:sz w:val="21"/>
          <w:szCs w:val="21"/>
        </w:rPr>
        <w:t>I am</w:t>
      </w:r>
      <w:r w:rsidR="008D0427" w:rsidRPr="00987B06">
        <w:rPr>
          <w:sz w:val="21"/>
          <w:szCs w:val="21"/>
        </w:rPr>
        <w:t xml:space="preserve"> </w:t>
      </w:r>
      <w:r w:rsidR="00506DAF" w:rsidRPr="00987B06">
        <w:rPr>
          <w:sz w:val="21"/>
          <w:szCs w:val="21"/>
        </w:rPr>
        <w:t xml:space="preserve">writing in support of the </w:t>
      </w:r>
      <w:r w:rsidR="00B946FE" w:rsidRPr="00987B06">
        <w:rPr>
          <w:sz w:val="21"/>
          <w:szCs w:val="21"/>
        </w:rPr>
        <w:t>U</w:t>
      </w:r>
      <w:r w:rsidR="00BE64AC">
        <w:rPr>
          <w:sz w:val="21"/>
          <w:szCs w:val="21"/>
        </w:rPr>
        <w:t>.</w:t>
      </w:r>
      <w:r w:rsidR="00B946FE" w:rsidRPr="00987B06">
        <w:rPr>
          <w:sz w:val="21"/>
          <w:szCs w:val="21"/>
        </w:rPr>
        <w:t>S</w:t>
      </w:r>
      <w:r w:rsidR="00BE64AC">
        <w:rPr>
          <w:sz w:val="21"/>
          <w:szCs w:val="21"/>
        </w:rPr>
        <w:t>.</w:t>
      </w:r>
      <w:r w:rsidR="003403C8" w:rsidRPr="00987B06">
        <w:rPr>
          <w:sz w:val="21"/>
          <w:szCs w:val="21"/>
        </w:rPr>
        <w:t xml:space="preserve"> </w:t>
      </w:r>
      <w:r w:rsidR="00EA5F41" w:rsidRPr="00987B06">
        <w:rPr>
          <w:sz w:val="21"/>
          <w:szCs w:val="21"/>
        </w:rPr>
        <w:t>Highway 14 four-lane expansion p</w:t>
      </w:r>
      <w:r w:rsidR="00506DAF" w:rsidRPr="00987B06">
        <w:rPr>
          <w:sz w:val="21"/>
          <w:szCs w:val="21"/>
        </w:rPr>
        <w:t xml:space="preserve">roject application by the Minnesota Department of Transportation (MnDOT) </w:t>
      </w:r>
      <w:r w:rsidR="00864CD5" w:rsidRPr="00987B06">
        <w:rPr>
          <w:sz w:val="21"/>
          <w:szCs w:val="21"/>
        </w:rPr>
        <w:t xml:space="preserve">for grant funds from the </w:t>
      </w:r>
      <w:r w:rsidR="00506DAF" w:rsidRPr="00987B06">
        <w:rPr>
          <w:sz w:val="21"/>
          <w:szCs w:val="21"/>
        </w:rPr>
        <w:t xml:space="preserve">U.S. Department of Transportation’s BUILD program. </w:t>
      </w:r>
      <w:r w:rsidR="00EA5F41" w:rsidRPr="00987B06">
        <w:rPr>
          <w:sz w:val="21"/>
          <w:szCs w:val="21"/>
        </w:rPr>
        <w:t xml:space="preserve"> </w:t>
      </w:r>
    </w:p>
    <w:p w14:paraId="55084292" w14:textId="77777777" w:rsidR="00910DFA" w:rsidRPr="00987B06" w:rsidRDefault="00910DFA" w:rsidP="008D0427">
      <w:pPr>
        <w:rPr>
          <w:sz w:val="21"/>
          <w:szCs w:val="21"/>
        </w:rPr>
      </w:pPr>
    </w:p>
    <w:p w14:paraId="38EECAE8" w14:textId="1A541C72" w:rsidR="00910DFA" w:rsidRPr="00987B06" w:rsidRDefault="003C6753" w:rsidP="008D042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Highway 14 </w:t>
      </w:r>
      <w:r w:rsidR="00F951AD" w:rsidRPr="00987B06">
        <w:rPr>
          <w:sz w:val="21"/>
          <w:szCs w:val="21"/>
        </w:rPr>
        <w:t xml:space="preserve">travels in an east-west direction through southern Minnesota and </w:t>
      </w:r>
      <w:r w:rsidR="00E35448" w:rsidRPr="00987B06">
        <w:rPr>
          <w:sz w:val="21"/>
          <w:szCs w:val="21"/>
        </w:rPr>
        <w:t>has been designated as a primary corridor for connecting</w:t>
      </w:r>
      <w:r w:rsidR="00F951AD" w:rsidRPr="00987B06">
        <w:rPr>
          <w:sz w:val="21"/>
          <w:szCs w:val="21"/>
        </w:rPr>
        <w:t xml:space="preserve"> </w:t>
      </w:r>
      <w:r w:rsidR="00415D08" w:rsidRPr="00987B06">
        <w:rPr>
          <w:sz w:val="21"/>
          <w:szCs w:val="21"/>
        </w:rPr>
        <w:t>regional trade centers</w:t>
      </w:r>
      <w:r w:rsidR="003403C8" w:rsidRPr="00987B06">
        <w:rPr>
          <w:sz w:val="21"/>
          <w:szCs w:val="21"/>
        </w:rPr>
        <w:t xml:space="preserve"> and other integral </w:t>
      </w:r>
      <w:r w:rsidR="00427830" w:rsidRPr="00987B06">
        <w:rPr>
          <w:sz w:val="21"/>
          <w:szCs w:val="21"/>
        </w:rPr>
        <w:t>roadways</w:t>
      </w:r>
      <w:r w:rsidR="003403C8" w:rsidRPr="00987B06">
        <w:rPr>
          <w:sz w:val="21"/>
          <w:szCs w:val="21"/>
        </w:rPr>
        <w:t>, including Highway 60, Interstate 35 and Highway 169</w:t>
      </w:r>
      <w:r w:rsidR="00F951AD" w:rsidRPr="00987B06">
        <w:rPr>
          <w:sz w:val="21"/>
          <w:szCs w:val="21"/>
        </w:rPr>
        <w:t>. Rural communities rely on Highway 14 for commerce, agriculture,</w:t>
      </w:r>
      <w:r w:rsidR="00E35448" w:rsidRPr="00987B06">
        <w:rPr>
          <w:sz w:val="21"/>
          <w:szCs w:val="21"/>
        </w:rPr>
        <w:t xml:space="preserve"> </w:t>
      </w:r>
      <w:r w:rsidR="0093169F" w:rsidRPr="00987B06">
        <w:rPr>
          <w:sz w:val="21"/>
          <w:szCs w:val="21"/>
        </w:rPr>
        <w:t xml:space="preserve">manufacturing </w:t>
      </w:r>
      <w:r w:rsidR="00E35448" w:rsidRPr="00987B06">
        <w:rPr>
          <w:sz w:val="21"/>
          <w:szCs w:val="21"/>
        </w:rPr>
        <w:t>and accessibility to jobs, healthcare and other destinations reaching beyond Minnesota.</w:t>
      </w:r>
    </w:p>
    <w:p w14:paraId="168D7BCD" w14:textId="77777777" w:rsidR="003C6753" w:rsidRPr="00987B06" w:rsidRDefault="003C6753" w:rsidP="008D0427">
      <w:pPr>
        <w:rPr>
          <w:sz w:val="21"/>
          <w:szCs w:val="21"/>
        </w:rPr>
      </w:pPr>
    </w:p>
    <w:p w14:paraId="4CD32FA1" w14:textId="35186CF2" w:rsidR="003C6753" w:rsidRPr="00987B06" w:rsidRDefault="00F951AD" w:rsidP="008D042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Highway 14 has </w:t>
      </w:r>
      <w:r w:rsidR="00E35448" w:rsidRPr="00987B06">
        <w:rPr>
          <w:sz w:val="21"/>
          <w:szCs w:val="21"/>
        </w:rPr>
        <w:t>experienced significant growth</w:t>
      </w:r>
      <w:r w:rsidR="0093169F" w:rsidRPr="00987B06">
        <w:rPr>
          <w:sz w:val="21"/>
          <w:szCs w:val="21"/>
        </w:rPr>
        <w:t xml:space="preserve"> </w:t>
      </w:r>
      <w:r w:rsidR="00E35448" w:rsidRPr="00987B06">
        <w:rPr>
          <w:sz w:val="21"/>
          <w:szCs w:val="21"/>
        </w:rPr>
        <w:t>in traffic, from local communities and commuters</w:t>
      </w:r>
      <w:r w:rsidR="00C77BE2" w:rsidRPr="00987B06">
        <w:rPr>
          <w:sz w:val="21"/>
          <w:szCs w:val="21"/>
        </w:rPr>
        <w:t xml:space="preserve"> to agriculture</w:t>
      </w:r>
      <w:r w:rsidR="00E35448" w:rsidRPr="00987B06">
        <w:rPr>
          <w:sz w:val="21"/>
          <w:szCs w:val="21"/>
        </w:rPr>
        <w:t xml:space="preserve"> and freight. </w:t>
      </w:r>
      <w:r w:rsidR="007D34A8" w:rsidRPr="00987B06">
        <w:rPr>
          <w:sz w:val="21"/>
          <w:szCs w:val="21"/>
        </w:rPr>
        <w:t>As a testament to the significance</w:t>
      </w:r>
      <w:r w:rsidR="00BE64AC">
        <w:rPr>
          <w:sz w:val="21"/>
          <w:szCs w:val="21"/>
        </w:rPr>
        <w:t xml:space="preserve"> of</w:t>
      </w:r>
      <w:r w:rsidR="007D34A8" w:rsidRPr="00987B06">
        <w:rPr>
          <w:sz w:val="21"/>
          <w:szCs w:val="21"/>
        </w:rPr>
        <w:t xml:space="preserve"> Highway 14, heavy commercial volumes range from 12-17 percent of all traffic. </w:t>
      </w:r>
      <w:r w:rsidR="00E078A9" w:rsidRPr="00987B06">
        <w:rPr>
          <w:sz w:val="21"/>
          <w:szCs w:val="21"/>
        </w:rPr>
        <w:t xml:space="preserve">Across Minnesota state highways </w:t>
      </w:r>
      <w:r w:rsidR="007D34A8" w:rsidRPr="00987B06">
        <w:rPr>
          <w:sz w:val="21"/>
          <w:szCs w:val="21"/>
        </w:rPr>
        <w:t xml:space="preserve">the average heavy commercial traffic is approximately 8 percent. </w:t>
      </w:r>
      <w:r w:rsidR="00B946FE" w:rsidRPr="00987B06">
        <w:rPr>
          <w:sz w:val="21"/>
          <w:szCs w:val="21"/>
        </w:rPr>
        <w:t>At the same time</w:t>
      </w:r>
      <w:r w:rsidR="007D34A8" w:rsidRPr="00987B06">
        <w:rPr>
          <w:sz w:val="21"/>
          <w:szCs w:val="21"/>
        </w:rPr>
        <w:t xml:space="preserve"> </w:t>
      </w:r>
      <w:r w:rsidR="00BE64AC">
        <w:rPr>
          <w:sz w:val="21"/>
          <w:szCs w:val="21"/>
        </w:rPr>
        <w:t xml:space="preserve">as it has </w:t>
      </w:r>
      <w:r w:rsidR="007D34A8" w:rsidRPr="00987B06">
        <w:rPr>
          <w:sz w:val="21"/>
          <w:szCs w:val="21"/>
        </w:rPr>
        <w:t xml:space="preserve">experienced growth, </w:t>
      </w:r>
      <w:r w:rsidR="00427830" w:rsidRPr="00987B06">
        <w:rPr>
          <w:sz w:val="21"/>
          <w:szCs w:val="21"/>
        </w:rPr>
        <w:t>Highway 14</w:t>
      </w:r>
      <w:r w:rsidR="00E35448" w:rsidRPr="00987B06">
        <w:rPr>
          <w:sz w:val="21"/>
          <w:szCs w:val="21"/>
        </w:rPr>
        <w:t xml:space="preserve"> has </w:t>
      </w:r>
      <w:r w:rsidR="007D34A8" w:rsidRPr="00987B06">
        <w:rPr>
          <w:sz w:val="21"/>
          <w:szCs w:val="21"/>
        </w:rPr>
        <w:t xml:space="preserve">seen </w:t>
      </w:r>
      <w:r w:rsidR="00E35448" w:rsidRPr="00987B06">
        <w:rPr>
          <w:sz w:val="21"/>
          <w:szCs w:val="21"/>
        </w:rPr>
        <w:t>an increase in crashes</w:t>
      </w:r>
      <w:r w:rsidR="00BE64AC">
        <w:rPr>
          <w:sz w:val="21"/>
          <w:szCs w:val="21"/>
        </w:rPr>
        <w:t>. It</w:t>
      </w:r>
      <w:r w:rsidR="00E35448" w:rsidRPr="00987B06">
        <w:rPr>
          <w:sz w:val="21"/>
          <w:szCs w:val="21"/>
        </w:rPr>
        <w:t xml:space="preserve"> is now referred to by many as one of the deadliest stretches </w:t>
      </w:r>
      <w:r w:rsidRPr="00987B06">
        <w:rPr>
          <w:sz w:val="21"/>
          <w:szCs w:val="21"/>
        </w:rPr>
        <w:t xml:space="preserve">of highway in Minnesota.  </w:t>
      </w:r>
    </w:p>
    <w:p w14:paraId="5CD70A41" w14:textId="77777777" w:rsidR="003C6753" w:rsidRPr="00987B06" w:rsidRDefault="003C6753" w:rsidP="008D0427">
      <w:pPr>
        <w:rPr>
          <w:sz w:val="21"/>
          <w:szCs w:val="21"/>
        </w:rPr>
      </w:pPr>
    </w:p>
    <w:p w14:paraId="6BEA124F" w14:textId="2732C1E1" w:rsidR="003C6753" w:rsidRPr="00987B06" w:rsidRDefault="00E35448" w:rsidP="008D042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Since </w:t>
      </w:r>
      <w:r w:rsidR="00BE64AC">
        <w:rPr>
          <w:sz w:val="21"/>
          <w:szCs w:val="21"/>
        </w:rPr>
        <w:t>the 1960</w:t>
      </w:r>
      <w:r w:rsidR="003403C8" w:rsidRPr="00987B06">
        <w:rPr>
          <w:sz w:val="21"/>
          <w:szCs w:val="21"/>
        </w:rPr>
        <w:t>s,</w:t>
      </w:r>
      <w:r w:rsidRPr="00987B06">
        <w:rPr>
          <w:sz w:val="21"/>
          <w:szCs w:val="21"/>
        </w:rPr>
        <w:t xml:space="preserve"> </w:t>
      </w:r>
      <w:r w:rsidR="00415D08" w:rsidRPr="00987B06">
        <w:rPr>
          <w:sz w:val="21"/>
          <w:szCs w:val="21"/>
        </w:rPr>
        <w:t xml:space="preserve">achieving the </w:t>
      </w:r>
      <w:r w:rsidR="00BE64AC">
        <w:rPr>
          <w:sz w:val="21"/>
          <w:szCs w:val="21"/>
        </w:rPr>
        <w:t>goal</w:t>
      </w:r>
      <w:r w:rsidR="00415D08" w:rsidRPr="00987B06">
        <w:rPr>
          <w:sz w:val="21"/>
          <w:szCs w:val="21"/>
        </w:rPr>
        <w:t xml:space="preserve"> of converting Highway 14 from a two-lane to </w:t>
      </w:r>
      <w:r w:rsidRPr="00987B06">
        <w:rPr>
          <w:sz w:val="21"/>
          <w:szCs w:val="21"/>
        </w:rPr>
        <w:t>a four-lane divided hig</w:t>
      </w:r>
      <w:r w:rsidR="00142E81" w:rsidRPr="00987B06">
        <w:rPr>
          <w:sz w:val="21"/>
          <w:szCs w:val="21"/>
        </w:rPr>
        <w:t>hway h</w:t>
      </w:r>
      <w:r w:rsidR="0093169F" w:rsidRPr="00987B06">
        <w:rPr>
          <w:sz w:val="21"/>
          <w:szCs w:val="21"/>
        </w:rPr>
        <w:t>as been an uphill battle. As</w:t>
      </w:r>
      <w:r w:rsidR="00C77BE2" w:rsidRPr="00987B06">
        <w:rPr>
          <w:sz w:val="21"/>
          <w:szCs w:val="21"/>
        </w:rPr>
        <w:t xml:space="preserve"> of today</w:t>
      </w:r>
      <w:r w:rsidR="00EE1B7A" w:rsidRPr="00987B06">
        <w:rPr>
          <w:sz w:val="21"/>
          <w:szCs w:val="21"/>
        </w:rPr>
        <w:t>,</w:t>
      </w:r>
      <w:r w:rsidR="00142E81" w:rsidRPr="00987B06">
        <w:rPr>
          <w:sz w:val="21"/>
          <w:szCs w:val="21"/>
        </w:rPr>
        <w:t xml:space="preserve"> only 12 </w:t>
      </w:r>
      <w:r w:rsidR="00EE1B7A" w:rsidRPr="00987B06">
        <w:rPr>
          <w:sz w:val="21"/>
          <w:szCs w:val="21"/>
        </w:rPr>
        <w:t xml:space="preserve">miles </w:t>
      </w:r>
      <w:r w:rsidR="00415D08" w:rsidRPr="00987B06">
        <w:rPr>
          <w:sz w:val="21"/>
          <w:szCs w:val="21"/>
        </w:rPr>
        <w:t>are</w:t>
      </w:r>
      <w:r w:rsidR="00C77BE2" w:rsidRPr="00987B06">
        <w:rPr>
          <w:sz w:val="21"/>
          <w:szCs w:val="21"/>
        </w:rPr>
        <w:t xml:space="preserve"> left to fund </w:t>
      </w:r>
      <w:r w:rsidR="00EE1B7A" w:rsidRPr="00987B06">
        <w:rPr>
          <w:sz w:val="21"/>
          <w:szCs w:val="21"/>
        </w:rPr>
        <w:t>until all 110 miles of Highway</w:t>
      </w:r>
      <w:r w:rsidR="003F7BE3" w:rsidRPr="00987B06">
        <w:rPr>
          <w:sz w:val="21"/>
          <w:szCs w:val="21"/>
        </w:rPr>
        <w:t xml:space="preserve"> 14 from New Ulm to Rochester is a completed four-lane highway</w:t>
      </w:r>
      <w:r w:rsidR="00C77BE2" w:rsidRPr="00987B06">
        <w:rPr>
          <w:sz w:val="21"/>
          <w:szCs w:val="21"/>
        </w:rPr>
        <w:t>. This remaining</w:t>
      </w:r>
      <w:r w:rsidR="00142E81" w:rsidRPr="00987B06">
        <w:rPr>
          <w:sz w:val="21"/>
          <w:szCs w:val="21"/>
        </w:rPr>
        <w:t xml:space="preserve"> two-lane segment from Nicollet to New Ulm </w:t>
      </w:r>
      <w:r w:rsidR="009B551F" w:rsidRPr="00987B06">
        <w:rPr>
          <w:sz w:val="21"/>
          <w:szCs w:val="21"/>
        </w:rPr>
        <w:t xml:space="preserve">continues to have </w:t>
      </w:r>
      <w:r w:rsidR="00142E81" w:rsidRPr="00987B06">
        <w:rPr>
          <w:sz w:val="21"/>
          <w:szCs w:val="21"/>
        </w:rPr>
        <w:t xml:space="preserve">safety issues </w:t>
      </w:r>
      <w:r w:rsidR="009B551F" w:rsidRPr="00987B06">
        <w:rPr>
          <w:sz w:val="21"/>
          <w:szCs w:val="21"/>
        </w:rPr>
        <w:t>including a recent fatality in 2018.</w:t>
      </w:r>
    </w:p>
    <w:p w14:paraId="5CCE3137" w14:textId="55473B31" w:rsidR="00231CA9" w:rsidRPr="00987B06" w:rsidRDefault="00231CA9" w:rsidP="00A76697">
      <w:pPr>
        <w:rPr>
          <w:sz w:val="21"/>
          <w:szCs w:val="21"/>
        </w:rPr>
      </w:pPr>
    </w:p>
    <w:p w14:paraId="539EA54C" w14:textId="704B5323" w:rsidR="0013393D" w:rsidRPr="00987B06" w:rsidRDefault="0013393D" w:rsidP="00A76697">
      <w:pPr>
        <w:rPr>
          <w:color w:val="000000" w:themeColor="text1"/>
          <w:sz w:val="21"/>
          <w:szCs w:val="21"/>
        </w:rPr>
      </w:pPr>
      <w:r w:rsidRPr="00987B06">
        <w:rPr>
          <w:color w:val="000000" w:themeColor="text1"/>
          <w:sz w:val="21"/>
          <w:szCs w:val="21"/>
        </w:rPr>
        <w:t>The BUILD program seeks to improve access to reliable and safe transportation in rural areas of varying sizes, which is what the Hig</w:t>
      </w:r>
      <w:r w:rsidR="00EA5F41" w:rsidRPr="00987B06">
        <w:rPr>
          <w:color w:val="000000" w:themeColor="text1"/>
          <w:sz w:val="21"/>
          <w:szCs w:val="21"/>
        </w:rPr>
        <w:t>hway 14 four-lane expansion p</w:t>
      </w:r>
      <w:r w:rsidRPr="00987B06">
        <w:rPr>
          <w:color w:val="000000" w:themeColor="text1"/>
          <w:sz w:val="21"/>
          <w:szCs w:val="21"/>
        </w:rPr>
        <w:t xml:space="preserve">roject plans to deliver. The improvements </w:t>
      </w:r>
      <w:r w:rsidR="00423156" w:rsidRPr="00987B06">
        <w:rPr>
          <w:color w:val="000000" w:themeColor="text1"/>
          <w:sz w:val="21"/>
          <w:szCs w:val="21"/>
        </w:rPr>
        <w:t xml:space="preserve">from this project </w:t>
      </w:r>
      <w:r w:rsidRPr="00987B06">
        <w:rPr>
          <w:color w:val="000000" w:themeColor="text1"/>
          <w:sz w:val="21"/>
          <w:szCs w:val="21"/>
        </w:rPr>
        <w:t xml:space="preserve">will encourage economic growth </w:t>
      </w:r>
      <w:r w:rsidR="009B329A" w:rsidRPr="00987B06">
        <w:rPr>
          <w:color w:val="000000" w:themeColor="text1"/>
          <w:sz w:val="21"/>
          <w:szCs w:val="21"/>
        </w:rPr>
        <w:t>and strengthen a major transportation artery in the heart of southern Minnesota.</w:t>
      </w:r>
      <w:r w:rsidRPr="00987B06">
        <w:rPr>
          <w:color w:val="000000" w:themeColor="text1"/>
          <w:sz w:val="21"/>
          <w:szCs w:val="21"/>
        </w:rPr>
        <w:t xml:space="preserve"> </w:t>
      </w:r>
    </w:p>
    <w:p w14:paraId="0EA85854" w14:textId="77777777" w:rsidR="00140F28" w:rsidRPr="00987B06" w:rsidRDefault="00140F28" w:rsidP="00A76697">
      <w:pPr>
        <w:rPr>
          <w:sz w:val="21"/>
          <w:szCs w:val="21"/>
        </w:rPr>
      </w:pPr>
    </w:p>
    <w:p w14:paraId="0DAEF9C9" w14:textId="5D79013F" w:rsidR="009B329A" w:rsidRPr="00987B06" w:rsidRDefault="009B329A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Countless businesses, residents, </w:t>
      </w:r>
      <w:r w:rsidR="00C96BB6" w:rsidRPr="00987B06">
        <w:rPr>
          <w:sz w:val="21"/>
          <w:szCs w:val="21"/>
        </w:rPr>
        <w:t xml:space="preserve">cities, counties, </w:t>
      </w:r>
      <w:r w:rsidRPr="00987B06">
        <w:rPr>
          <w:sz w:val="21"/>
          <w:szCs w:val="21"/>
        </w:rPr>
        <w:t xml:space="preserve">farmers, manufacturers, legislators, and families throughout southern Minnesota </w:t>
      </w:r>
      <w:r w:rsidR="005E0463" w:rsidRPr="00987B06">
        <w:rPr>
          <w:sz w:val="21"/>
          <w:szCs w:val="21"/>
        </w:rPr>
        <w:t>have</w:t>
      </w:r>
      <w:r w:rsidR="00423156" w:rsidRPr="00987B06">
        <w:rPr>
          <w:sz w:val="21"/>
          <w:szCs w:val="21"/>
        </w:rPr>
        <w:t xml:space="preserve"> come together</w:t>
      </w:r>
      <w:r w:rsidRPr="00987B06">
        <w:rPr>
          <w:sz w:val="21"/>
          <w:szCs w:val="21"/>
        </w:rPr>
        <w:t xml:space="preserve"> to stand </w:t>
      </w:r>
      <w:r w:rsidR="00423156" w:rsidRPr="00987B06">
        <w:rPr>
          <w:sz w:val="21"/>
          <w:szCs w:val="21"/>
        </w:rPr>
        <w:t xml:space="preserve">united </w:t>
      </w:r>
      <w:r w:rsidR="00EA5F41" w:rsidRPr="00987B06">
        <w:rPr>
          <w:sz w:val="21"/>
          <w:szCs w:val="21"/>
        </w:rPr>
        <w:t>behind the four</w:t>
      </w:r>
      <w:r w:rsidRPr="00987B06">
        <w:rPr>
          <w:sz w:val="21"/>
          <w:szCs w:val="21"/>
        </w:rPr>
        <w:t>-lane expansion of Highway 14. We’ve worked tirelessly</w:t>
      </w:r>
      <w:r w:rsidR="00A07ABE" w:rsidRPr="00987B06">
        <w:rPr>
          <w:sz w:val="21"/>
          <w:szCs w:val="21"/>
        </w:rPr>
        <w:t xml:space="preserve"> and passionately</w:t>
      </w:r>
      <w:r w:rsidR="00C96BB6" w:rsidRPr="00987B06">
        <w:rPr>
          <w:sz w:val="21"/>
          <w:szCs w:val="21"/>
        </w:rPr>
        <w:t xml:space="preserve">, </w:t>
      </w:r>
      <w:r w:rsidRPr="00987B06">
        <w:rPr>
          <w:sz w:val="21"/>
          <w:szCs w:val="21"/>
        </w:rPr>
        <w:t>a</w:t>
      </w:r>
      <w:r w:rsidR="00C96BB6" w:rsidRPr="00987B06">
        <w:rPr>
          <w:sz w:val="21"/>
          <w:szCs w:val="21"/>
        </w:rPr>
        <w:t>nd not without</w:t>
      </w:r>
      <w:r w:rsidRPr="00987B06">
        <w:rPr>
          <w:sz w:val="21"/>
          <w:szCs w:val="21"/>
        </w:rPr>
        <w:t xml:space="preserve"> successes and failures along the way. </w:t>
      </w:r>
      <w:r w:rsidR="00BE64AC">
        <w:rPr>
          <w:sz w:val="21"/>
          <w:szCs w:val="21"/>
        </w:rPr>
        <w:t>W</w:t>
      </w:r>
      <w:r w:rsidRPr="00987B06">
        <w:rPr>
          <w:sz w:val="21"/>
          <w:szCs w:val="21"/>
        </w:rPr>
        <w:t>e won’t rest until the last 12 miles are complete, knowing we have a safe and reliable infrastructure to support the region’s needs.</w:t>
      </w:r>
    </w:p>
    <w:p w14:paraId="0969954B" w14:textId="77777777" w:rsidR="009B329A" w:rsidRPr="00987B06" w:rsidRDefault="009B329A" w:rsidP="00A76697">
      <w:pPr>
        <w:rPr>
          <w:sz w:val="21"/>
          <w:szCs w:val="21"/>
        </w:rPr>
      </w:pPr>
    </w:p>
    <w:p w14:paraId="270742D4" w14:textId="7D19AB92" w:rsidR="00140F28" w:rsidRPr="00987B06" w:rsidRDefault="00140F28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 xml:space="preserve">Thank you for your consideration </w:t>
      </w:r>
      <w:r w:rsidR="00EA5F41" w:rsidRPr="00987B06">
        <w:rPr>
          <w:sz w:val="21"/>
          <w:szCs w:val="21"/>
        </w:rPr>
        <w:t>of the Highway 14 four-lane expansion p</w:t>
      </w:r>
      <w:r w:rsidR="00506DAF" w:rsidRPr="00987B06">
        <w:rPr>
          <w:sz w:val="21"/>
          <w:szCs w:val="21"/>
        </w:rPr>
        <w:t>roject application for BUILD grant funding.</w:t>
      </w:r>
    </w:p>
    <w:p w14:paraId="543EA761" w14:textId="77777777" w:rsidR="00140F28" w:rsidRPr="00987B06" w:rsidRDefault="00140F28" w:rsidP="00A76697">
      <w:pPr>
        <w:rPr>
          <w:sz w:val="21"/>
          <w:szCs w:val="21"/>
        </w:rPr>
      </w:pPr>
    </w:p>
    <w:p w14:paraId="31B29878" w14:textId="35EB2A8F" w:rsidR="009B329A" w:rsidRPr="00987B06" w:rsidRDefault="00140F28" w:rsidP="00A76697">
      <w:pPr>
        <w:rPr>
          <w:sz w:val="21"/>
          <w:szCs w:val="21"/>
        </w:rPr>
      </w:pPr>
      <w:r w:rsidRPr="00987B06">
        <w:rPr>
          <w:sz w:val="21"/>
          <w:szCs w:val="21"/>
        </w:rPr>
        <w:t>Sincerely,</w:t>
      </w:r>
    </w:p>
    <w:p w14:paraId="2B901334" w14:textId="77777777" w:rsidR="009B329A" w:rsidRPr="00987B06" w:rsidRDefault="009B329A" w:rsidP="00A76697">
      <w:pPr>
        <w:rPr>
          <w:sz w:val="21"/>
          <w:szCs w:val="21"/>
        </w:rPr>
      </w:pPr>
    </w:p>
    <w:p w14:paraId="513D830A" w14:textId="77777777" w:rsidR="009B329A" w:rsidRPr="00987B06" w:rsidRDefault="009B329A" w:rsidP="00A76697">
      <w:pPr>
        <w:rPr>
          <w:sz w:val="21"/>
          <w:szCs w:val="21"/>
        </w:rPr>
      </w:pPr>
    </w:p>
    <w:p w14:paraId="3FD8E59C" w14:textId="77777777" w:rsidR="009B329A" w:rsidRPr="00987B06" w:rsidRDefault="009B329A" w:rsidP="00A76697">
      <w:pPr>
        <w:rPr>
          <w:sz w:val="21"/>
          <w:szCs w:val="21"/>
        </w:rPr>
      </w:pPr>
    </w:p>
    <w:p w14:paraId="09CE2CEA" w14:textId="1EEF72CD" w:rsidR="00140F28" w:rsidRPr="00BE64AC" w:rsidRDefault="00C94960" w:rsidP="00A76697">
      <w:pPr>
        <w:rPr>
          <w:sz w:val="21"/>
          <w:szCs w:val="21"/>
          <w:highlight w:val="yellow"/>
        </w:rPr>
      </w:pPr>
      <w:bookmarkStart w:id="0" w:name="_GoBack"/>
      <w:bookmarkEnd w:id="0"/>
      <w:r w:rsidRPr="00BE64AC">
        <w:rPr>
          <w:sz w:val="21"/>
          <w:szCs w:val="21"/>
          <w:highlight w:val="yellow"/>
        </w:rPr>
        <w:t>Name</w:t>
      </w:r>
    </w:p>
    <w:p w14:paraId="1DF0FE7A" w14:textId="35E61159" w:rsidR="00DD4641" w:rsidRPr="00BE64AC" w:rsidRDefault="00C94960" w:rsidP="00A76697">
      <w:pPr>
        <w:rPr>
          <w:sz w:val="21"/>
          <w:szCs w:val="21"/>
          <w:highlight w:val="yellow"/>
        </w:rPr>
      </w:pPr>
      <w:r w:rsidRPr="00BE64AC">
        <w:rPr>
          <w:sz w:val="21"/>
          <w:szCs w:val="21"/>
          <w:highlight w:val="yellow"/>
        </w:rPr>
        <w:t>Title</w:t>
      </w:r>
    </w:p>
    <w:p w14:paraId="5F43E6B9" w14:textId="05772BBE" w:rsidR="00584830" w:rsidRPr="00987B06" w:rsidRDefault="00C94960" w:rsidP="00A76697">
      <w:pPr>
        <w:rPr>
          <w:sz w:val="21"/>
          <w:szCs w:val="21"/>
        </w:rPr>
      </w:pPr>
      <w:r w:rsidRPr="00BE64AC">
        <w:rPr>
          <w:sz w:val="21"/>
          <w:szCs w:val="21"/>
          <w:highlight w:val="yellow"/>
        </w:rPr>
        <w:t>Business</w:t>
      </w:r>
    </w:p>
    <w:sectPr w:rsidR="00584830" w:rsidRPr="00987B06" w:rsidSect="00987B0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97"/>
    <w:rsid w:val="0001748A"/>
    <w:rsid w:val="000733E5"/>
    <w:rsid w:val="000A6A6D"/>
    <w:rsid w:val="000B14C2"/>
    <w:rsid w:val="000E52D7"/>
    <w:rsid w:val="0013393D"/>
    <w:rsid w:val="00137DEF"/>
    <w:rsid w:val="00140F28"/>
    <w:rsid w:val="00142E81"/>
    <w:rsid w:val="0014462D"/>
    <w:rsid w:val="001A2B11"/>
    <w:rsid w:val="001D51E4"/>
    <w:rsid w:val="001E52A1"/>
    <w:rsid w:val="001F4DA2"/>
    <w:rsid w:val="00212B5F"/>
    <w:rsid w:val="00231CA9"/>
    <w:rsid w:val="00241CAC"/>
    <w:rsid w:val="0026736C"/>
    <w:rsid w:val="002C60EB"/>
    <w:rsid w:val="002E2CDF"/>
    <w:rsid w:val="003251F7"/>
    <w:rsid w:val="003403C8"/>
    <w:rsid w:val="0034272E"/>
    <w:rsid w:val="0034699A"/>
    <w:rsid w:val="003472F3"/>
    <w:rsid w:val="00350A65"/>
    <w:rsid w:val="003A3EB4"/>
    <w:rsid w:val="003C6753"/>
    <w:rsid w:val="003D6F6F"/>
    <w:rsid w:val="003F18A8"/>
    <w:rsid w:val="003F41B6"/>
    <w:rsid w:val="003F7BE3"/>
    <w:rsid w:val="0040741E"/>
    <w:rsid w:val="00414B3C"/>
    <w:rsid w:val="00415D08"/>
    <w:rsid w:val="00423156"/>
    <w:rsid w:val="00427830"/>
    <w:rsid w:val="00451BF5"/>
    <w:rsid w:val="00454107"/>
    <w:rsid w:val="00465E0B"/>
    <w:rsid w:val="004A1FC4"/>
    <w:rsid w:val="004B72DA"/>
    <w:rsid w:val="004C3688"/>
    <w:rsid w:val="00506DAF"/>
    <w:rsid w:val="00562522"/>
    <w:rsid w:val="00584830"/>
    <w:rsid w:val="005B60CB"/>
    <w:rsid w:val="005E0463"/>
    <w:rsid w:val="00607501"/>
    <w:rsid w:val="00623A48"/>
    <w:rsid w:val="006E06EF"/>
    <w:rsid w:val="006E14E2"/>
    <w:rsid w:val="00721C0F"/>
    <w:rsid w:val="007341E6"/>
    <w:rsid w:val="007D34A8"/>
    <w:rsid w:val="007D6263"/>
    <w:rsid w:val="007D692B"/>
    <w:rsid w:val="007F5FE6"/>
    <w:rsid w:val="00843B6F"/>
    <w:rsid w:val="00864CD5"/>
    <w:rsid w:val="008A0AB3"/>
    <w:rsid w:val="008D0427"/>
    <w:rsid w:val="008D3F98"/>
    <w:rsid w:val="0090646D"/>
    <w:rsid w:val="00910DFA"/>
    <w:rsid w:val="0092533C"/>
    <w:rsid w:val="0093169F"/>
    <w:rsid w:val="00987B06"/>
    <w:rsid w:val="009943DA"/>
    <w:rsid w:val="009A5BD7"/>
    <w:rsid w:val="009B315A"/>
    <w:rsid w:val="009B329A"/>
    <w:rsid w:val="009B551F"/>
    <w:rsid w:val="009D664B"/>
    <w:rsid w:val="009F5F2F"/>
    <w:rsid w:val="00A07ABE"/>
    <w:rsid w:val="00A442E0"/>
    <w:rsid w:val="00A50CBF"/>
    <w:rsid w:val="00A76697"/>
    <w:rsid w:val="00AE0311"/>
    <w:rsid w:val="00AF3BCE"/>
    <w:rsid w:val="00B00479"/>
    <w:rsid w:val="00B06735"/>
    <w:rsid w:val="00B61BBB"/>
    <w:rsid w:val="00B862F9"/>
    <w:rsid w:val="00B946FE"/>
    <w:rsid w:val="00BA5BE3"/>
    <w:rsid w:val="00BE64AC"/>
    <w:rsid w:val="00C06840"/>
    <w:rsid w:val="00C24C5D"/>
    <w:rsid w:val="00C57D38"/>
    <w:rsid w:val="00C75BC9"/>
    <w:rsid w:val="00C77BE2"/>
    <w:rsid w:val="00C94960"/>
    <w:rsid w:val="00C96BB6"/>
    <w:rsid w:val="00CB3BEF"/>
    <w:rsid w:val="00D252F3"/>
    <w:rsid w:val="00D45B1C"/>
    <w:rsid w:val="00D7747F"/>
    <w:rsid w:val="00D86131"/>
    <w:rsid w:val="00D95D31"/>
    <w:rsid w:val="00DD4641"/>
    <w:rsid w:val="00E078A9"/>
    <w:rsid w:val="00E2786E"/>
    <w:rsid w:val="00E35448"/>
    <w:rsid w:val="00E437DB"/>
    <w:rsid w:val="00EA30CC"/>
    <w:rsid w:val="00EA4834"/>
    <w:rsid w:val="00EA5F41"/>
    <w:rsid w:val="00EE1B7A"/>
    <w:rsid w:val="00F50C2F"/>
    <w:rsid w:val="00F62C04"/>
    <w:rsid w:val="00F9006E"/>
    <w:rsid w:val="00F951AD"/>
    <w:rsid w:val="00FC146D"/>
    <w:rsid w:val="00FE2F68"/>
    <w:rsid w:val="00FE3495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AA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Sannes</dc:creator>
  <cp:lastModifiedBy>Julie Liew</cp:lastModifiedBy>
  <cp:revision>2</cp:revision>
  <cp:lastPrinted>2019-06-26T19:41:00Z</cp:lastPrinted>
  <dcterms:created xsi:type="dcterms:W3CDTF">2019-06-26T20:01:00Z</dcterms:created>
  <dcterms:modified xsi:type="dcterms:W3CDTF">2019-06-26T20:01:00Z</dcterms:modified>
</cp:coreProperties>
</file>